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书名：人类情感论</w:t>
      </w:r>
    </w:p>
    <w:p>
      <w:r>
        <w:t>作者：杨岚著</w:t>
      </w:r>
    </w:p>
    <w:p>
      <w:r>
        <w:t>出版社：天津：百花文艺出版社</w:t>
      </w:r>
    </w:p>
    <w:p>
      <w:r>
        <w:t>出版日期：2002.10</w:t>
      </w:r>
    </w:p>
    <w:p>
      <w:r>
        <w:t>总页数：433</w:t>
      </w:r>
    </w:p>
    <w:p>
      <w:r>
        <w:t>更多请访问教客网: www.jiaokey.com</w:t>
      </w:r>
    </w:p>
    <w:p>
      <w:r>
        <w:t>人类情感论 评论地址：https://www.jiaokey.com/book/detail/11043323.html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