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书名：论紊流中的悬浮质运动</w:t>
      </w:r>
    </w:p>
    <w:p>
      <w:r>
        <w:t>作者：（苏）巴仑勃拉特（Г.И.Баренблатт）著；范家骅等译</w:t>
      </w:r>
    </w:p>
    <w:p>
      <w:r>
        <w:t>出版社：水利出版社</w:t>
      </w:r>
    </w:p>
    <w:p>
      <w:r>
        <w:t>出版日期：1956.11</w:t>
      </w:r>
    </w:p>
    <w:p>
      <w:r>
        <w:t>总页数：61</w:t>
      </w:r>
    </w:p>
    <w:p>
      <w:r>
        <w:t>更多请访问教客网: www.jiaokey.com</w:t>
      </w:r>
    </w:p>
    <w:p>
      <w:r>
        <w:t>论紊流中的悬浮质运动 评论地址：https://www.jiaokey.com/book/detail/11043058.html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