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书名：灌溉系统上过闸流量的计算</w:t>
      </w:r>
    </w:p>
    <w:p>
      <w:r>
        <w:t>作者:（苏）布特林（М.В.Бутырин）著；谭孝沅译</w:t>
      </w:r>
    </w:p>
    <w:p>
      <w:r>
        <w:t>出版社:水利出版社</w:t>
      </w:r>
    </w:p>
    <w:p>
      <w:r>
        <w:t>出版日期：1955.06</w:t>
      </w:r>
    </w:p>
    <w:p>
      <w:r>
        <w:t>总页数：82</w:t>
      </w:r>
    </w:p>
    <w:p>
      <w:r>
        <w:t>更多请访问教客网:www.jiaokey.com</w:t>
      </w:r>
    </w:p>
    <w:p>
      <w:r>
        <w:t>灌溉系统上过闸流量的计算评论地址：https://www.jiaokey.com/book/detail/11042349.html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