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书名：地下金属矿山采矿方法选择及应用</w:t>
      </w:r>
    </w:p>
    <w:p>
      <w:r>
        <w:t>作者：娄富昌</w:t>
      </w:r>
    </w:p>
    <w:p>
      <w:r>
        <w:t>出版社：中国有色金属工业总公司</w:t>
      </w:r>
    </w:p>
    <w:p>
      <w:r>
        <w:t>出版日期：1992.12</w:t>
      </w:r>
    </w:p>
    <w:p>
      <w:r>
        <w:t>总页数：385</w:t>
      </w:r>
    </w:p>
    <w:p>
      <w:r>
        <w:t>更多请访问教客网: www.jiaokey.com</w:t>
      </w:r>
    </w:p>
    <w:p>
      <w:r>
        <w:t>地下金属矿山采矿方法选择及应用 评论地址：https://www.jiaokey.com/book/detail/11041967.html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