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书名：齿轮及蜗轮传动装置的制造</w:t>
      </w:r>
    </w:p>
    <w:p>
      <w:r>
        <w:t>作者：（苏）西道联柯（А.К.Сидоренко）等著；刘仁化译</w:t>
      </w:r>
    </w:p>
    <w:p>
      <w:r>
        <w:t>出版社：北京：机械工业出版社</w:t>
      </w:r>
    </w:p>
    <w:p>
      <w:r>
        <w:t>出版日期：1956.11</w:t>
      </w:r>
    </w:p>
    <w:p>
      <w:r>
        <w:t>总页数：131</w:t>
      </w:r>
    </w:p>
    <w:p>
      <w:r>
        <w:t>更多请访问教客网: www.jiaokey.com</w:t>
      </w:r>
    </w:p>
    <w:p>
      <w:r>
        <w:t>齿轮及蜗轮传动装置的制造 评论地址：https://www.jiaokey.com/book/detail/11041842.html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