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人之大欲</w:t>
      </w:r>
    </w:p>
    <w:p>
      <w:r>
        <w:rPr>
          <w:rFonts w:ascii="宋体" w:hAnsi="宋体" w:eastAsia="宋体"/>
          <w:sz w:val="24"/>
        </w:rPr>
        <w:t>殷登国著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0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人之大欲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天津:百花文艺出版社,2003.06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故事(地点:中国年代:现代)随笔(地点:中国年代:现代)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本书出售、求购地址：https://www.jiaokey.com/book/detail/11040998.html</w:t>
      </w:r>
    </w:p>
    <w:p>
      <w:r>
        <w:t>更多相关图书推荐：https://www.jiaokey.com</w:t>
      </w:r>
    </w:p>
    <w:p>
      <w:r>
        <w:t>殷登国著 其他作品：https://www.jiaokey.com/tag/殷登国著.html</w:t>
      </w:r>
    </w:p>
    <w:p>
      <w:r>
        <w:t>天津:百花文艺出版社,2003.06 出版图书：https://www.jiaokey.com/tag/天津:百花文艺出版社,2003.06.html</w:t>
      </w:r>
    </w:p>
    <w:p>
      <w:r>
        <w:t>关键词搜索：https://www.jiaokey.com/tag/故事(地点:中国年代:现代)随笔(地点:中国年代:现代).html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