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书名：土力学地基与基础  给排水专业适用</w:t>
      </w:r>
    </w:p>
    <w:p>
      <w:r>
        <w:t>作者：西安冶金学院建筑工程系地基基础教研组编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总页数：126</w:t>
      </w:r>
    </w:p>
    <w:p>
      <w:r>
        <w:t>更多请访问教客网: www.jiaokey.com</w:t>
      </w:r>
    </w:p>
    <w:p>
      <w:r>
        <w:t>土力学地基与基础  给排水专业适用 评论地址：https://www.jiaokey.com/book/detail/11040275.html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