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书名：机器制造业新技术的经济效果</w:t>
      </w:r>
    </w:p>
    <w:p>
      <w:r>
        <w:t>作者：（苏）A·л·科瓦廖夫 H·K·科恰罗斯 A·A·科洛波夫著；石永清 王兰荣译</w:t>
      </w:r>
    </w:p>
    <w:p>
      <w:r>
        <w:t>出版社：《机器制造》出版社</w:t>
      </w:r>
    </w:p>
    <w:p>
      <w:r>
        <w:t>出版日期：1985.10</w:t>
      </w:r>
    </w:p>
    <w:p>
      <w:r>
        <w:t>总页数：150</w:t>
      </w:r>
    </w:p>
    <w:p>
      <w:r>
        <w:t>更多请访问教客网: www.jiaokey.com</w:t>
      </w:r>
    </w:p>
    <w:p>
      <w:r>
        <w:t>机器制造业新技术的经济效果 评论地址：https://www.jiaokey.com/book/detail/11039740.html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