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书名：雷锋精神在闪光</w:t>
      </w:r>
    </w:p>
    <w:p>
      <w:r>
        <w:t>作者：中国工商银行总行，思想政治工作办公室，中国工商银行辽宁省分行，中国工商银行抚顺市分行编</w:t>
      </w:r>
    </w:p>
    <w:p>
      <w:r>
        <w:t>出版社：北京：中国金融出版社</w:t>
      </w:r>
    </w:p>
    <w:p>
      <w:r>
        <w:t>出版日期：1991.08</w:t>
      </w:r>
    </w:p>
    <w:p>
      <w:r>
        <w:t>总页数：146</w:t>
      </w:r>
    </w:p>
    <w:p>
      <w:r>
        <w:t>更多请访问教客网: www.jiaokey.com</w:t>
      </w:r>
    </w:p>
    <w:p>
      <w:r>
        <w:t>雷锋精神在闪光 评论地址：https://www.jiaokey.com/book/detail/11039040.html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