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义和团档案史料  第三、四册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义和团档案史料  第三、四册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本书出售、求购地址：https://www.jiaokey.com/book/detail/11037838.html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关键词搜索：https://www.jiaokey.com/tag/义和团档案史料  第三、四册.html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