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结核病人的生活和治疗</w:t>
      </w:r>
    </w:p>
    <w:p>
      <w:r>
        <w:rPr>
          <w:rFonts w:ascii="宋体" w:hAnsi="宋体" w:eastAsia="宋体"/>
          <w:sz w:val="24"/>
        </w:rPr>
        <w:t>（苏）扬诺夫斯卡耶，（Яновская，Л.М.）著；戈绍龙译编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结核病人的生活和治疗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（苏）扬诺夫斯卡耶，（Яновская，Л.М.）著；戈绍龙译编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本书出售、求购地址：https://www.jiaokey.com/book/detail/11037157.html</w:t>
      </w:r>
    </w:p>
    <w:p>
      <w:r>
        <w:t>更多相关图书推荐：https://www.jiaokey.com</w:t>
      </w:r>
    </w:p>
    <w:p>
      <w:r>
        <w:t>（苏）扬诺夫斯卡耶，（Яновская，Л.М.）著；戈绍龙译编 其他作品：https://www.jiaokey.com/tag/（苏）扬诺夫斯卡耶，（Яновская，Л.М.）著；戈绍龙译编.html</w:t>
      </w:r>
    </w:p>
    <w:p>
      <w:r>
        <w:t>上海文通书局 出版图书：https://www.jiaokey.com/tag/上海文通书局.html</w:t>
      </w:r>
    </w:p>
    <w:p>
      <w:r>
        <w:t>关键词搜索：https://www.jiaokey.com/tag/结核病人的生活和治疗.html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