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书名：我们需要吃些什么</w:t>
      </w:r>
    </w:p>
    <w:p>
      <w:r>
        <w:t>作者：华东军政委员会卫生部编；宋玉素，杨德炜绘图</w:t>
      </w:r>
    </w:p>
    <w:p>
      <w:r>
        <w:t>出版社：华东生活社</w:t>
      </w:r>
    </w:p>
    <w:p>
      <w:r>
        <w:t>出版日期：1952.10</w:t>
      </w:r>
    </w:p>
    <w:p>
      <w:r>
        <w:t>总页数：34</w:t>
      </w:r>
    </w:p>
    <w:p>
      <w:r>
        <w:t>更多请访问教客网: www.jiaokey.com</w:t>
      </w:r>
    </w:p>
    <w:p>
      <w:r>
        <w:t>我们需要吃些什么 评论地址：https://www.jiaokey.com/book/detail/11036843.html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