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书名：《十叟长寿歌》浅释</w:t>
      </w:r>
    </w:p>
    <w:p>
      <w:r>
        <w:t>作者：曾育生，朱高章著</w:t>
      </w:r>
    </w:p>
    <w:p>
      <w:r>
        <w:t>出版社：北京：科学普及出版社；广州分社</w:t>
      </w:r>
    </w:p>
    <w:p>
      <w:r>
        <w:t>出版日期：1980.03</w:t>
      </w:r>
    </w:p>
    <w:p>
      <w:r>
        <w:t>总页数：43</w:t>
      </w:r>
    </w:p>
    <w:p>
      <w:r>
        <w:t>更多请访问教客网: www.jiaokey.com</w:t>
      </w:r>
    </w:p>
    <w:p>
      <w:r>
        <w:t>《十叟长寿歌》浅释 评论地址：https://www.jiaokey.com/book/detail/11036627.html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