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光复台湾之筹划与受降接收</w:t>
      </w:r>
    </w:p>
    <w:p>
      <w:r>
        <w:rPr>
          <w:rFonts w:ascii="宋体" w:hAnsi="宋体" w:eastAsia="宋体"/>
          <w:sz w:val="24"/>
        </w:rPr>
        <w:t>张瑞成编辑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光复台湾之筹划与受降接收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本书出售、求购地址：https://www.jiaokey.com/book/detail/11036054.html</w:t>
      </w:r>
    </w:p>
    <w:p>
      <w:r>
        <w:t>更多相关图书推荐：https://www.jiaokey.com</w:t>
      </w:r>
    </w:p>
    <w:p>
      <w:r>
        <w:t>张瑞成编辑 其他作品：https://www.jiaokey.com/tag/张瑞成编辑.html</w:t>
      </w:r>
    </w:p>
    <w:p>
      <w:r>
        <w:t>关键词搜索：https://www.jiaokey.com/tag/光复台湾之筹划与受降接收.html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