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致橡树</w:t>
      </w:r>
    </w:p>
    <w:p>
      <w:r>
        <w:rPr>
          <w:rFonts w:ascii="宋体" w:hAnsi="宋体" w:eastAsia="宋体"/>
          <w:sz w:val="24"/>
        </w:rPr>
        <w:t>中国作家协会创作研究部选编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52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致橡树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中国作家协会创作研究部选编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新诗(地点:中国年代:现代学科:选集)新诗-文学评论(地点:中国年代:现代)文学评论-新诗(地点:中国年代:现代)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本书出售、求购地址：https://www.jiaokey.com/book/detail/11035273.html</w:t>
      </w:r>
    </w:p>
    <w:p>
      <w:r>
        <w:t>更多相关图书推荐：https://www.jiaokey.com</w:t>
      </w:r>
    </w:p>
    <w:p>
      <w:r>
        <w:t>中国作家协会创作研究部选编 其他作品：https://www.jiaokey.com/tag/中国作家协会创作研究部选编.html</w:t>
      </w:r>
    </w:p>
    <w:p>
      <w:r>
        <w:t>长春:时代文艺出版社,2000 出版图书：https://www.jiaokey.com/tag/长春:时代文艺出版社,2000.html</w:t>
      </w:r>
    </w:p>
    <w:p>
      <w:r>
        <w:t>关键词搜索：https://www.jiaokey.com/tag/新诗(地点:中国年代:现代学科:选集)新诗-文学评论(地点:中国年代:现代)文学评论-新诗(地点:中国年代:现代).html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