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大学的使命</w:t>
      </w:r>
    </w:p>
    <w:p>
      <w:r>
        <w:rPr>
          <w:rFonts w:ascii="宋体" w:hAnsi="宋体" w:eastAsia="宋体"/>
          <w:sz w:val="24"/>
        </w:rPr>
        <w:t>（西）奥尔特加·加塞特（Ortega Y.Gasset）著；徐小洲，陈军译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（西）奥尔特加·加塞特（Ortega Y.Gasset）著；徐小洲，陈军译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本书出售、求购地址：https://www.jiaokey.com/book/detail/11034509.html</w:t>
      </w:r>
    </w:p>
    <w:p>
      <w:r>
        <w:t>更多相关图书推荐：https://www.jiaokey.com</w:t>
      </w:r>
    </w:p>
    <w:p>
      <w:r>
        <w:t>（西）奥尔特加·加塞特（Ortega Y.Gasset）著；徐小洲，陈军译 其他作品：https://www.jiaokey.com/tag/（西）奥尔特加·加塞特（Ortega Y.Gasset）著；徐小洲，陈军译.html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关键词搜索：https://www.jiaokey.com/tag/大学的使命.html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