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书名：巴赫初级钢琴曲集</w:t>
      </w:r>
    </w:p>
    <w:p>
      <w:r>
        <w:t>作者：（德）巴赫著；杨峻编订</w:t>
      </w:r>
    </w:p>
    <w:p>
      <w:r>
        <w:t>出版社：北京：文化艺术出版社</w:t>
      </w:r>
    </w:p>
    <w:p>
      <w:r>
        <w:t>出版日期：2002</w:t>
      </w:r>
    </w:p>
    <w:p>
      <w:r>
        <w:t>总页数：30</w:t>
      </w:r>
    </w:p>
    <w:p>
      <w:r>
        <w:t>更多请访问教客网: www.jiaokey.com</w:t>
      </w:r>
    </w:p>
    <w:p>
      <w:r>
        <w:t>巴赫初级钢琴曲集 评论地址：https://www.jiaokey.com/book/detail/11033468.html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