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中共地下党时期报刊调查研究·一九一九——一九四九年</w:t>
      </w:r>
    </w:p>
    <w:p>
      <w:r>
        <w:rPr>
          <w:rFonts w:ascii="宋体" w:hAnsi="宋体" w:eastAsia="宋体"/>
          <w:sz w:val="24"/>
        </w:rPr>
        <w:t>张起厚著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中共地下党时期报刊调查研究·一九一九——一九四九年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本书出售、求购地址：https://www.jiaokey.com/book/detail/11032760.html</w:t>
      </w:r>
    </w:p>
    <w:p>
      <w:r>
        <w:t>更多相关图书推荐：https://www.jiaokey.com</w:t>
      </w:r>
    </w:p>
    <w:p>
      <w:r>
        <w:t>张起厚著 其他作品：https://www.jiaokey.com/tag/张起厚著.html</w:t>
      </w:r>
    </w:p>
    <w:p>
      <w:r>
        <w:t>关键词搜索：https://www.jiaokey.com/tag/中共地下党时期报刊调查研究·一九一九——一九四九年.html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