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Tools6.0工具箱实用技术指南  下半部分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Tools6.0工具箱实用技术指南  下半部分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本书出售、求购地址：https://www.jiaokey.com/book/detail/11032404.html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 Tools6.0工具箱实用技术指南  下半部分.html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