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室内空气质量标准解读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室内空气质量标准解读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本书出售、求购地址：https://www.jiaokey.com/book/detail/11031358.html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关键词搜索：https://www.jiaokey.com/tag/室内空气质量标准解读.html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