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菲律宾争夺战-美日两军在菲律宾的激鬪</w:t>
      </w:r>
    </w:p>
    <w:p>
      <w:r>
        <w:rPr>
          <w:rFonts w:ascii="宋体" w:hAnsi="宋体" w:eastAsia="宋体"/>
          <w:sz w:val="24"/>
        </w:rPr>
        <w:t>瓦德·拉萨福特著；朱大明译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菲律宾争夺战-美日两军在菲律宾的激鬪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瓦德·拉萨福特著；朱大明译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本书出售、求购地址：https://www.jiaokey.com/book/detail/11031178.html</w:t>
      </w:r>
    </w:p>
    <w:p>
      <w:r>
        <w:t>更多相关图书推荐：https://www.jiaokey.com</w:t>
      </w:r>
    </w:p>
    <w:p>
      <w:r>
        <w:t>瓦德·拉萨福特著；朱大明译 其他作品：https://www.jiaokey.com/tag/瓦德·拉萨福特著；朱大明译.html</w:t>
      </w:r>
    </w:p>
    <w:p>
      <w:r>
        <w:t>世新出版社 出版图书：https://www.jiaokey.com/tag/世新出版社.html</w:t>
      </w:r>
    </w:p>
    <w:p>
      <w:r>
        <w:t>关键词搜索：https://www.jiaokey.com/tag/菲律宾争夺战-美日两军在菲律宾的激鬪.html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