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书名：秦始皇是坚决打击奴隶主复辟的政治家-批判孔子文集之六</w:t>
      </w:r>
    </w:p>
    <w:p>
      <w:r>
        <w:t>作者：</w:t>
      </w:r>
    </w:p>
    <w:p>
      <w:r>
        <w:t>出版社：郑州：河南人民出版社</w:t>
      </w:r>
    </w:p>
    <w:p>
      <w:r>
        <w:t>出版日期：1974.01</w:t>
      </w:r>
    </w:p>
    <w:p>
      <w:r>
        <w:t>总页数：66</w:t>
      </w:r>
    </w:p>
    <w:p>
      <w:r>
        <w:t>更多请访问教客网: www.jiaokey.com</w:t>
      </w:r>
    </w:p>
    <w:p>
      <w:r>
        <w:t>秦始皇是坚决打击奴隶主复辟的政治家-批判孔子文集之六 评论地址：https://www.jiaokey.com/book/detail/11029079.html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