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感应法地球物理勘探</w:t>
      </w:r>
    </w:p>
    <w:p>
      <w:r>
        <w:rPr>
          <w:rFonts w:ascii="宋体" w:hAnsi="宋体" w:eastAsia="宋体"/>
          <w:sz w:val="24"/>
        </w:rPr>
        <w:t>（苏）塔尔霍夫（А.Г.Тархов）著；陆家仕，周祥标译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感应法地球物理勘探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（苏）塔尔霍夫（А.Г.Тархов）著；陆家仕，周祥标译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电磁法勘探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本书出售、求购地址：https://www.jiaokey.com/book/detail/11028043.html</w:t>
      </w:r>
    </w:p>
    <w:p>
      <w:r>
        <w:t>更多相关图书推荐：https://www.jiaokey.com</w:t>
      </w:r>
    </w:p>
    <w:p>
      <w:r>
        <w:t>（苏）塔尔霍夫（А.Г.Тархов）著；陆家仕，周祥标译 其他作品：https://www.jiaokey.com/tag/（苏）塔尔霍夫（А.Г.Тархов）著；陆家仕，周祥标译.html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关键词搜索：https://www.jiaokey.com/tag/电磁法勘探.html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