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测定岩石绝对年龄的钾氢法</w:t>
      </w:r>
    </w:p>
    <w:p>
      <w:r>
        <w:rPr>
          <w:rFonts w:ascii="宋体" w:hAnsi="宋体" w:eastAsia="宋体"/>
          <w:sz w:val="24"/>
        </w:rPr>
        <w:t>（苏）阿米尔哈诺夫，Ф.И.（苏）布朗特，С.В.著；范嗣昆译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测定岩石绝对年龄的钾氢法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（苏）阿米尔哈诺夫，Ф.И.（苏）布朗特，С.В.著；范嗣昆译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本书出售、求购地址：https://www.jiaokey.com/book/detail/11027498.html</w:t>
      </w:r>
    </w:p>
    <w:p>
      <w:r>
        <w:t>更多相关图书推荐：https://www.jiaokey.com</w:t>
      </w:r>
    </w:p>
    <w:p>
      <w:r>
        <w:t>（苏）阿米尔哈诺夫，Ф.И.（苏）布朗特，С.В.著；范嗣昆译 其他作品：https://www.jiaokey.com/tag/（苏）阿米尔哈诺夫，Ф.И.（苏）布朗特，С.В.著；范嗣昆译.html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关键词搜索：https://www.jiaokey.com/tag/测定岩石绝对年龄的钾氢法.html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