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蓝灯</w:t>
      </w:r>
    </w:p>
    <w:p>
      <w:r>
        <w:rPr>
          <w:rFonts w:ascii="宋体" w:hAnsi="宋体" w:eastAsia="宋体"/>
          <w:sz w:val="24"/>
        </w:rPr>
        <w:t>（叙）哈纳·米奈（H.Mina）著；陈中耀著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（叙）哈纳·米奈（H.Mina）著；陈中耀著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本书出售、求购地址：https://www.jiaokey.com/book/detail/11026213.html</w:t>
      </w:r>
    </w:p>
    <w:p>
      <w:r>
        <w:t>更多相关图书推荐：https://www.jiaokey.com</w:t>
      </w:r>
    </w:p>
    <w:p>
      <w:r>
        <w:t>（叙）哈纳·米奈（H.Mina）著；陈中耀著 其他作品：https://www.jiaokey.com/tag/（叙）哈纳·米奈（H.Mina）著；陈中耀著.html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关键词搜索：https://www.jiaokey.com/tag/蓝灯.html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