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书名：炭笔画技法</w:t>
      </w:r>
    </w:p>
    <w:p>
      <w:r>
        <w:t>作者：日本武藏野美术大学造型学院油画系研究室编；白鸽译</w:t>
      </w:r>
    </w:p>
    <w:p>
      <w:r>
        <w:t>出版社：北京:北京工艺美术出版社,1989.05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炭笔画技法 评论地址：https://www.jiaokey.com/book/detail/11026066.html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