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基本粒子  （一篇原子物理学简史）</w:t>
      </w:r>
    </w:p>
    <w:p>
      <w:r>
        <w:rPr>
          <w:rFonts w:ascii="宋体" w:hAnsi="宋体" w:eastAsia="宋体"/>
          <w:sz w:val="24"/>
        </w:rPr>
        <w:t>杨振宁著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基本粒子  （一篇原子物理学简史）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杨振宁著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本书出售、求购地址：https://www.jiaokey.com/book/detail/11025152.html</w:t>
      </w:r>
    </w:p>
    <w:p>
      <w:r>
        <w:t>更多相关图书推荐：https://www.jiaokey.com</w:t>
      </w:r>
    </w:p>
    <w:p>
      <w:r>
        <w:t>杨振宁著 其他作品：https://www.jiaokey.com/tag/杨振宁著.html</w:t>
      </w:r>
    </w:p>
    <w:p>
      <w:r>
        <w:t>关键词搜索：https://www.jiaokey.com/tag/基本粒子  （一篇原子物理学简史）.html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