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书名：动力系统的稳定性</w:t>
      </w:r>
    </w:p>
    <w:p>
      <w:r>
        <w:t>作者：（英）拉萨尔（J.P.Lasalle）著；廖晓昕等译</w:t>
      </w:r>
    </w:p>
    <w:p>
      <w:r>
        <w:t>出版社：华中工学院出版社</w:t>
      </w:r>
    </w:p>
    <w:p>
      <w:r>
        <w:t>出版日期：1983.12</w:t>
      </w:r>
    </w:p>
    <w:p>
      <w:r>
        <w:t>总页数：112</w:t>
      </w:r>
    </w:p>
    <w:p>
      <w:r>
        <w:t>更多请访问教客网: www.jiaokey.com</w:t>
      </w:r>
    </w:p>
    <w:p>
      <w:r>
        <w:t>动力系统的稳定性 评论地址：https://www.jiaokey.com/book/detail/11022879.html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