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书名：国画写山要法</w:t>
      </w:r>
    </w:p>
    <w:p>
      <w:r>
        <w:t>作者：左宜德编</w:t>
      </w:r>
    </w:p>
    <w:p>
      <w:r>
        <w:t>出版社：名山出版社</w:t>
      </w:r>
    </w:p>
    <w:p>
      <w:r>
        <w:t>出版日期：1983.03</w:t>
      </w:r>
    </w:p>
    <w:p>
      <w:r>
        <w:t>总页数：133</w:t>
      </w:r>
    </w:p>
    <w:p>
      <w:r>
        <w:t>更多请访问教客网: www.jiaokey.com</w:t>
      </w:r>
    </w:p>
    <w:p>
      <w:r>
        <w:t>国画写山要法 评论地址：https://www.jiaokey.com/book/detail/11021515.html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