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书名：掌握收支平衡</w:t>
      </w:r>
    </w:p>
    <w:p>
      <w:r>
        <w:t>作者：帕金森，拉托米著；钟运淼译</w:t>
      </w:r>
    </w:p>
    <w:p>
      <w:r>
        <w:t>出版社：业强出版社</w:t>
      </w:r>
    </w:p>
    <w:p>
      <w:r>
        <w:t>出版日期：1985.02</w:t>
      </w:r>
    </w:p>
    <w:p>
      <w:r>
        <w:t>总页数：114</w:t>
      </w:r>
    </w:p>
    <w:p>
      <w:r>
        <w:t>更多请访问教客网: www.jiaokey.com</w:t>
      </w:r>
    </w:p>
    <w:p>
      <w:r>
        <w:t>掌握收支平衡 评论地址：https://www.jiaokey.com/book/detail/11019001.html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