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书名：现代俄语中表示时间意义的动-名词组</w:t>
      </w:r>
    </w:p>
    <w:p>
      <w:r>
        <w:t>作者：（苏）菲里波娃（В.М.Хилиппова）著；冀刚译</w:t>
      </w:r>
    </w:p>
    <w:p>
      <w:r>
        <w:t>出版社：时代出版社</w:t>
      </w:r>
    </w:p>
    <w:p>
      <w:r>
        <w:t>出版日期：1957.08</w:t>
      </w:r>
    </w:p>
    <w:p>
      <w:r>
        <w:t>总页数：119</w:t>
      </w:r>
    </w:p>
    <w:p>
      <w:r>
        <w:t>更多请访问教客网: www.jiaokey.com</w:t>
      </w:r>
    </w:p>
    <w:p>
      <w:r>
        <w:t>现代俄语中表示时间意义的动-名词组 评论地址：https://www.jiaokey.com/book/detail/11018252.html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