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书名：俄语复合句教学法</w:t>
      </w:r>
    </w:p>
    <w:p>
      <w:r>
        <w:t>作者：（苏）奥捷尔斯卡娅（В.П.Озерская）著；吴英侠译</w:t>
      </w:r>
    </w:p>
    <w:p>
      <w:r>
        <w:t>出版社：时代出版社</w:t>
      </w:r>
    </w:p>
    <w:p>
      <w:r>
        <w:t>出版日期：1957.01</w:t>
      </w:r>
    </w:p>
    <w:p>
      <w:r>
        <w:t>总页数：111</w:t>
      </w:r>
    </w:p>
    <w:p>
      <w:r>
        <w:t>更多请访问教客网: www.jiaokey.com</w:t>
      </w:r>
    </w:p>
    <w:p>
      <w:r>
        <w:t>俄语复合句教学法 评论地址：https://www.jiaokey.com/book/detail/11018242.html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