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比较文法  第1编  词位与句式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比较文法  第1编  词位与句式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本书出售、求购地址：https://www.jiaokey.com/book/detail/11018152.html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关键词搜索：https://www.jiaokey.com/tag/比较文法  第1编  词位与句式.html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