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书名：英雄的时代英雄的人  歌曲集</w:t>
      </w:r>
    </w:p>
    <w:p>
      <w:r>
        <w:t>作者：石青等作词；马惠文等作曲</w:t>
      </w:r>
    </w:p>
    <w:p>
      <w:r>
        <w:t>出版社：音乐出版社</w:t>
      </w:r>
    </w:p>
    <w:p>
      <w:r>
        <w:t>出版日期：1960.01</w:t>
      </w:r>
    </w:p>
    <w:p>
      <w:r>
        <w:t>总页数：37</w:t>
      </w:r>
    </w:p>
    <w:p>
      <w:r>
        <w:t>更多请访问教客网: www.jiaokey.com</w:t>
      </w:r>
    </w:p>
    <w:p>
      <w:r>
        <w:t>英雄的时代英雄的人  歌曲集 评论地址：https://www.jiaokey.com/book/detail/11018071.html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