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书名：关于继承表演遗产的几个问题</w:t>
      </w:r>
    </w:p>
    <w:p>
      <w:r>
        <w:t>作者：黄克保著；中国戏曲研究院编辑</w:t>
      </w:r>
    </w:p>
    <w:p>
      <w:r>
        <w:t>出版社：通俗文艺出版社</w:t>
      </w:r>
    </w:p>
    <w:p>
      <w:r>
        <w:t>出版日期：1956.03</w:t>
      </w:r>
    </w:p>
    <w:p>
      <w:r>
        <w:t>总页数：36</w:t>
      </w:r>
    </w:p>
    <w:p>
      <w:r>
        <w:t>更多请访问教客网: www.jiaokey.com</w:t>
      </w:r>
    </w:p>
    <w:p>
      <w:r>
        <w:t>关于继承表演遗产的几个问题 评论地址：https://www.jiaokey.com/book/detail/11017378.html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