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  中国西藏历史文物  第3册  元朝时期  明朝时期</w:t>
      </w:r>
    </w:p>
    <w:p>
      <w:r>
        <w:t>作者：甲央，王明星主编；达瓦次仁等撰文；严钟义等摄影</w:t>
      </w:r>
    </w:p>
    <w:p>
      <w:r>
        <w:t>出版社：北京：朝华出版社</w:t>
      </w:r>
    </w:p>
    <w:p>
      <w:r>
        <w:t>出版日期：2000</w:t>
      </w:r>
    </w:p>
    <w:p>
      <w:r>
        <w:t>总页数：317</w:t>
      </w:r>
    </w:p>
    <w:p>
      <w:r>
        <w:t>更多请访问教客网: www.jiaokey.com</w:t>
      </w:r>
    </w:p>
    <w:p>
      <w:r>
        <w:t>宝藏  中国西藏历史文物  第3册  元朝时期  明朝时期 评论地址：https://www.jiaokey.com/book/detail/11016953.html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