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书名：书刊成本计算</w:t>
      </w:r>
    </w:p>
    <w:p>
      <w:r>
        <w:t>作者：（苏）罗晋茨威格（И.А.Розенцвейг）著；魏城译</w:t>
      </w:r>
    </w:p>
    <w:p>
      <w:r>
        <w:t>出版社：时代出版社</w:t>
      </w:r>
    </w:p>
    <w:p>
      <w:r>
        <w:t>出版日期：1957.01</w:t>
      </w:r>
    </w:p>
    <w:p>
      <w:r>
        <w:t>总页数：91</w:t>
      </w:r>
    </w:p>
    <w:p>
      <w:r>
        <w:t>更多请访问教客网: www.jiaokey.com</w:t>
      </w:r>
    </w:p>
    <w:p>
      <w:r>
        <w:t>书刊成本计算 评论地址：https://www.jiaokey.com/book/detail/11015271.html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