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保育员业务学习资料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保育员业务学习资料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本书出售、求购地址：https://www.jiaokey.com/book/detail/11015011.html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关键词搜索：https://www.jiaokey.com/tag/保育员业务学习资料.html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