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书名：加快新疆传统畜牧业向现代畜牧业的转变</w:t>
      </w:r>
    </w:p>
    <w:p>
      <w:r>
        <w:t>作者:新疆维吾尔自治区党委政策研究室</w:t>
      </w:r>
    </w:p>
    <w:p>
      <w:r>
        <w:t>出版社:</w:t>
      </w:r>
    </w:p>
    <w:p>
      <w:r>
        <w:t>出版日期：</w:t>
      </w:r>
    </w:p>
    <w:p>
      <w:r>
        <w:t>总页数：339</w:t>
      </w:r>
    </w:p>
    <w:p>
      <w:r>
        <w:t>更多请访问教客网:www.jiaokey.com</w:t>
      </w:r>
    </w:p>
    <w:p>
      <w:r>
        <w:t>加快新疆传统畜牧业向现代畜牧业的转变评论地址：https://www.jiaokey.com/book/detail/11014249.html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