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书名：峰峰羊渠河水力采煤斜井开拓经验</w:t>
      </w:r>
    </w:p>
    <w:p>
      <w:r>
        <w:t>作者：峰峰煤矿基本建设局第三建井工程处编</w:t>
      </w:r>
    </w:p>
    <w:p>
      <w:r>
        <w:t>出版社：北京：煤炭工业出版社</w:t>
      </w:r>
    </w:p>
    <w:p>
      <w:r>
        <w:t>出版日期：1959.10</w:t>
      </w:r>
    </w:p>
    <w:p>
      <w:r>
        <w:t>总页数：51</w:t>
      </w:r>
    </w:p>
    <w:p>
      <w:r>
        <w:t>更多请访问教客网: www.jiaokey.com</w:t>
      </w:r>
    </w:p>
    <w:p>
      <w:r>
        <w:t>峰峰羊渠河水力采煤斜井开拓经验 评论地址：https://www.jiaokey.com/book/detail/11014016.html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