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书名：淮南大通矿水平分层整体移动金属护架采煤法</w:t>
      </w:r>
    </w:p>
    <w:p>
      <w:r>
        <w:t>作者：桂百里等著</w:t>
      </w:r>
    </w:p>
    <w:p>
      <w:r>
        <w:t>出版社：北京：煤炭工业出版社</w:t>
      </w:r>
    </w:p>
    <w:p>
      <w:r>
        <w:t>出版日期：1958.10</w:t>
      </w:r>
    </w:p>
    <w:p>
      <w:r>
        <w:t>总页数：71</w:t>
      </w:r>
    </w:p>
    <w:p>
      <w:r>
        <w:t>更多请访问教客网: www.jiaokey.com</w:t>
      </w:r>
    </w:p>
    <w:p>
      <w:r>
        <w:t>淮南大通矿水平分层整体移动金属护架采煤法 评论地址：https://www.jiaokey.com/book/detail/11013999.html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