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书名：国际私法各论</w:t>
      </w:r>
    </w:p>
    <w:p>
      <w:r>
        <w:t>作者：（法）巴迪福著；曾陈明汝译述</w:t>
      </w:r>
    </w:p>
    <w:p>
      <w:r>
        <w:t>出版社：中山学术文化基金董事会</w:t>
      </w:r>
    </w:p>
    <w:p>
      <w:r>
        <w:t>出版日期：1975.03</w:t>
      </w:r>
    </w:p>
    <w:p>
      <w:r>
        <w:t>总页数：454</w:t>
      </w:r>
    </w:p>
    <w:p>
      <w:r>
        <w:t>更多请访问教客网: www.jiaokey.com</w:t>
      </w:r>
    </w:p>
    <w:p>
      <w:r>
        <w:t>国际私法各论 评论地址：https://www.jiaokey.com/book/detail/11013687.html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