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书名：车长和副车长工作指南</w:t>
      </w:r>
    </w:p>
    <w:p>
      <w:r>
        <w:t>作者：苏联交通部车务总局批准，哈尔滨铁路管理局技术馆译</w:t>
      </w:r>
    </w:p>
    <w:p>
      <w:r>
        <w:t>出版社：人民铁道出版社</w:t>
      </w:r>
    </w:p>
    <w:p>
      <w:r>
        <w:t>出版日期：1956.05</w:t>
      </w:r>
    </w:p>
    <w:p>
      <w:r>
        <w:t>总页数：217</w:t>
      </w:r>
    </w:p>
    <w:p>
      <w:r>
        <w:t>更多请访问教客网: www.jiaokey.com</w:t>
      </w:r>
    </w:p>
    <w:p>
      <w:r>
        <w:t>车长和副车长工作指南 评论地址：https://www.jiaokey.com/book/detail/11012602.html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