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书名：河运商务管理</w:t>
      </w:r>
    </w:p>
    <w:p>
      <w:r>
        <w:t>作者：（苏）马约尔斯基，Г.И.著；邢国江等译</w:t>
      </w:r>
    </w:p>
    <w:p>
      <w:r>
        <w:t>出版社：北京：高等教育出版社</w:t>
      </w:r>
    </w:p>
    <w:p>
      <w:r>
        <w:t>出版日期：1959.03</w:t>
      </w:r>
    </w:p>
    <w:p>
      <w:r>
        <w:t>总页数：392</w:t>
      </w:r>
    </w:p>
    <w:p>
      <w:r>
        <w:t>更多请访问教客网: www.jiaokey.com</w:t>
      </w:r>
    </w:p>
    <w:p>
      <w:r>
        <w:t>河运商务管理 评论地址：https://www.jiaokey.com/book/detail/11012512.html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