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书名：工业企业生产技术财务计划编制方法</w:t>
      </w:r>
    </w:p>
    <w:p>
      <w:r>
        <w:t>作者：（苏）康托罗维奇（В.Конторович）著；纪洪天等译</w:t>
      </w:r>
    </w:p>
    <w:p>
      <w:r>
        <w:t>出版社：北京：机械工业出版社</w:t>
      </w:r>
    </w:p>
    <w:p>
      <w:r>
        <w:t>出版日期：1956.01</w:t>
      </w:r>
    </w:p>
    <w:p>
      <w:r>
        <w:t>总页数：324</w:t>
      </w:r>
    </w:p>
    <w:p>
      <w:r>
        <w:t>更多请访问教客网: www.jiaokey.com</w:t>
      </w:r>
    </w:p>
    <w:p>
      <w:r>
        <w:t>工业企业生产技术财务计划编制方法 评论地址：https://www.jiaokey.com/book/detail/11011953.html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