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苏联战后经济的复与和发展</w:t>
      </w:r>
    </w:p>
    <w:p>
      <w:r>
        <w:rPr>
          <w:rFonts w:ascii="宋体" w:hAnsi="宋体" w:eastAsia="宋体"/>
          <w:sz w:val="24"/>
        </w:rPr>
        <w:t>М·马克西莫夫等著；苏联时论丛刊编辑委员会译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苏联战后经济的复与和发展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М·马克西莫夫等著；苏联时论丛刊编辑委员会译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本书出售、求购地址：https://www.jiaokey.com/book/detail/11011602.html</w:t>
      </w:r>
    </w:p>
    <w:p>
      <w:r>
        <w:t>更多相关图书推荐：https://www.jiaokey.com</w:t>
      </w:r>
    </w:p>
    <w:p>
      <w:r>
        <w:t>М·马克西莫夫等著；苏联时论丛刊编辑委员会译 其他作品：https://www.jiaokey.com/tag/М·马克西莫夫等著；苏联时论丛刊编辑委员会译.html</w:t>
      </w:r>
    </w:p>
    <w:p>
      <w:r>
        <w:t>文光书店 出版图书：https://www.jiaokey.com/tag/文光书店.html</w:t>
      </w:r>
    </w:p>
    <w:p>
      <w:r>
        <w:t>关键词搜索：https://www.jiaokey.com/tag/苏联战后经济的复与和发展.html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