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酒精工厂的财务工作</w:t>
      </w:r>
    </w:p>
    <w:p>
      <w:r>
        <w:rPr>
          <w:rFonts w:ascii="宋体" w:hAnsi="宋体" w:eastAsia="宋体"/>
          <w:sz w:val="24"/>
        </w:rPr>
        <w:t>（苏）克雷沃保高夫（Н.К.Кривобоков）著；信一青，李楠译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酒精工厂的财务工作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（苏）克雷沃保高夫（Н.К.Кривобоков）著；信一青，李楠译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本书出售、求购地址：https://www.jiaokey.com/book/detail/11011454.html</w:t>
      </w:r>
    </w:p>
    <w:p>
      <w:r>
        <w:t>更多相关图书推荐：https://www.jiaokey.com</w:t>
      </w:r>
    </w:p>
    <w:p>
      <w:r>
        <w:t>（苏）克雷沃保高夫（Н.К.Кривобоков）著；信一青，李楠译 其他作品：https://www.jiaokey.com/tag/（苏）克雷沃保高夫（Н.К.Кривобоков）著；信一青，李楠译.html</w:t>
      </w:r>
    </w:p>
    <w:p>
      <w:r>
        <w:t>新知识出版社 出版图书：https://www.jiaokey.com/tag/新知识出版社.html</w:t>
      </w:r>
    </w:p>
    <w:p>
      <w:r>
        <w:t>关键词搜索：https://www.jiaokey.com/tag/酒精工厂的财务工作.html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