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书名：关于经济法则的客观性质</w:t>
      </w:r>
    </w:p>
    <w:p>
      <w:r>
        <w:t>作者：周抗著</w:t>
      </w:r>
    </w:p>
    <w:p>
      <w:r>
        <w:t>出版社：上海：华东人民出版社</w:t>
      </w:r>
    </w:p>
    <w:p>
      <w:r>
        <w:t>出版日期：1954.12</w:t>
      </w:r>
    </w:p>
    <w:p>
      <w:r>
        <w:t>总页数：36</w:t>
      </w:r>
    </w:p>
    <w:p>
      <w:r>
        <w:t>更多请访问教客网: www.jiaokey.com</w:t>
      </w:r>
    </w:p>
    <w:p>
      <w:r>
        <w:t>关于经济法则的客观性质 评论地址：https://www.jiaokey.com/book/detail/11011191.html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