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书名：社会主义生活方式</w:t>
      </w:r>
    </w:p>
    <w:p>
      <w:r>
        <w:t>作者：（苏）维什湟夫斯基主编；史宪忠，刘石丘译</w:t>
      </w:r>
    </w:p>
    <w:p>
      <w:r>
        <w:t>出版社：南京：南京大学出版社</w:t>
      </w:r>
    </w:p>
    <w:p>
      <w:r>
        <w:t>出版日期：1988</w:t>
      </w:r>
    </w:p>
    <w:p>
      <w:r>
        <w:t>总页数：443</w:t>
      </w:r>
    </w:p>
    <w:p>
      <w:r>
        <w:t>更多请访问教客网: www.jiaokey.com</w:t>
      </w:r>
    </w:p>
    <w:p>
      <w:r>
        <w:t>社会主义生活方式 评论地址：https://www.jiaokey.com/book/detail/11011079.html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