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书名：工会基层委员会的生活住宅工作</w:t>
      </w:r>
    </w:p>
    <w:p>
      <w:r>
        <w:t>作者：（苏）包塔什尼可夫（Ф.Поташников）著；刘方清，马肇瑾译</w:t>
      </w:r>
    </w:p>
    <w:p>
      <w:r>
        <w:t>出版社：工人出版社</w:t>
      </w:r>
    </w:p>
    <w:p>
      <w:r>
        <w:t>出版日期：1956.06</w:t>
      </w:r>
    </w:p>
    <w:p>
      <w:r>
        <w:t>总页数：72</w:t>
      </w:r>
    </w:p>
    <w:p>
      <w:r>
        <w:t>更多请访问教客网: www.jiaokey.com</w:t>
      </w:r>
    </w:p>
    <w:p>
      <w:r>
        <w:t>工会基层委员会的生活住宅工作 评论地址：https://www.jiaokey.com/book/detail/11010888.html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